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67F57" w14:textId="77777777" w:rsidR="00C10F04" w:rsidRPr="00C10F04" w:rsidRDefault="00C10F04" w:rsidP="00C10F04">
      <w:pPr>
        <w:jc w:val="left"/>
        <w:rPr>
          <w:color w:val="0098CD"/>
          <w:sz w:val="40"/>
          <w:szCs w:val="40"/>
        </w:rPr>
      </w:pPr>
      <w:r w:rsidRPr="00C10F04">
        <w:rPr>
          <w:color w:val="0098CD"/>
          <w:sz w:val="40"/>
          <w:szCs w:val="40"/>
        </w:rPr>
        <w:t>Trabajo: Cuestionario de asertividad</w:t>
      </w:r>
    </w:p>
    <w:p w14:paraId="58A01162" w14:textId="77777777" w:rsidR="00C10F04" w:rsidRPr="00C10F04" w:rsidRDefault="00C10F04" w:rsidP="00C10F04"/>
    <w:p w14:paraId="0FC7C248" w14:textId="77777777" w:rsidR="00C10F04" w:rsidRPr="00C10F04" w:rsidRDefault="00C10F04" w:rsidP="00C10F04">
      <w:r w:rsidRPr="00C10F04">
        <w:t>Para realizar esta actividad es necesario leer el libro:</w:t>
      </w:r>
    </w:p>
    <w:p w14:paraId="7D750A49" w14:textId="77777777" w:rsidR="00C10F04" w:rsidRPr="00C10F04" w:rsidRDefault="00C10F04" w:rsidP="00C10F04"/>
    <w:p w14:paraId="0E189353" w14:textId="77777777" w:rsidR="00C10F04" w:rsidRPr="00C10F04" w:rsidRDefault="00C10F04" w:rsidP="00C10F04">
      <w:pPr>
        <w:pBdr>
          <w:top w:val="single" w:sz="4" w:space="4" w:color="0098CD"/>
          <w:bottom w:val="single" w:sz="4" w:space="1" w:color="0098CD"/>
        </w:pBdr>
        <w:shd w:val="clear" w:color="auto" w:fill="E6F4F9"/>
        <w:tabs>
          <w:tab w:val="left" w:pos="1134"/>
        </w:tabs>
        <w:rPr>
          <w:rFonts w:cs="UnitOT-Light"/>
          <w:spacing w:val="-4"/>
          <w:szCs w:val="22"/>
        </w:rPr>
      </w:pPr>
      <w:proofErr w:type="spellStart"/>
      <w:r w:rsidRPr="00C10F04">
        <w:rPr>
          <w:rFonts w:cs="UnitOT-Light"/>
          <w:spacing w:val="-4"/>
          <w:szCs w:val="22"/>
        </w:rPr>
        <w:t>Castanyer</w:t>
      </w:r>
      <w:proofErr w:type="spellEnd"/>
      <w:r w:rsidRPr="00C10F04">
        <w:rPr>
          <w:rFonts w:cs="UnitOT-Light"/>
          <w:spacing w:val="-4"/>
          <w:szCs w:val="22"/>
        </w:rPr>
        <w:t xml:space="preserve">, O. (2013). </w:t>
      </w:r>
      <w:r w:rsidRPr="00C10F04">
        <w:rPr>
          <w:rFonts w:cs="UnitOT-Light"/>
          <w:i/>
          <w:spacing w:val="-4"/>
          <w:szCs w:val="22"/>
        </w:rPr>
        <w:t xml:space="preserve">Asertividad: expresión de una sana autoestima. </w:t>
      </w:r>
      <w:r w:rsidRPr="00C10F04">
        <w:rPr>
          <w:rFonts w:cs="UnitOT-Light"/>
          <w:spacing w:val="-4"/>
          <w:szCs w:val="22"/>
        </w:rPr>
        <w:t xml:space="preserve">Madrid: </w:t>
      </w:r>
      <w:proofErr w:type="spellStart"/>
      <w:r w:rsidRPr="00C10F04">
        <w:rPr>
          <w:rFonts w:cs="UnitOT-Light"/>
          <w:spacing w:val="-4"/>
          <w:szCs w:val="22"/>
        </w:rPr>
        <w:t>Descleé</w:t>
      </w:r>
      <w:proofErr w:type="spellEnd"/>
      <w:r w:rsidRPr="00C10F04">
        <w:rPr>
          <w:rFonts w:cs="UnitOT-Light"/>
          <w:spacing w:val="-4"/>
          <w:szCs w:val="22"/>
        </w:rPr>
        <w:t xml:space="preserve"> de Brouwer.</w:t>
      </w:r>
    </w:p>
    <w:p w14:paraId="5FD893EB" w14:textId="77777777" w:rsidR="00C10F04" w:rsidRPr="00C10F04" w:rsidRDefault="00C10F04" w:rsidP="00C10F04"/>
    <w:p w14:paraId="12AF8420" w14:textId="77777777" w:rsidR="00C10F04" w:rsidRPr="00C10F04" w:rsidRDefault="00C10F04" w:rsidP="00C10F04">
      <w:r w:rsidRPr="00C10F04">
        <w:t xml:space="preserve">Como has podido ver tanto en los apuntes como en el libro anterior, los puntos más importantes para implementar una conducta asertiva son: una autoobservación lo más objetiva posible, el análisis de los esquemas mentales que están influyendo en la conducta y la toma de conciencia de los derechos asertivos, tanto para ver cuáles estamos transgrediendo como para reconocer los que no se nos están respetando a nosotros. </w:t>
      </w:r>
    </w:p>
    <w:p w14:paraId="726C8CB9" w14:textId="77777777" w:rsidR="00C10F04" w:rsidRPr="00C10F04" w:rsidRDefault="00C10F04" w:rsidP="00C10F04"/>
    <w:p w14:paraId="495F91E3" w14:textId="77777777" w:rsidR="00C10F04" w:rsidRPr="00C10F04" w:rsidRDefault="00C10F04" w:rsidP="00C10F04">
      <w:r w:rsidRPr="00C10F04">
        <w:t>Solo después de este análisis podremos elaborar estrategias internas (</w:t>
      </w:r>
      <w:proofErr w:type="spellStart"/>
      <w:r w:rsidRPr="00C10F04">
        <w:t>automensajes</w:t>
      </w:r>
      <w:proofErr w:type="spellEnd"/>
      <w:r w:rsidRPr="00C10F04">
        <w:t xml:space="preserve">) y externas (conductas) que nos permitirán alcanzar una modificación de nuestras pautas habituales de conducta hacia otras más asertivas y satisfactorias para nosotros y los que nos rodean. </w:t>
      </w:r>
    </w:p>
    <w:p w14:paraId="726C94E4" w14:textId="77777777" w:rsidR="00C10F04" w:rsidRPr="00C10F04" w:rsidRDefault="00C10F04" w:rsidP="00C10F04"/>
    <w:p w14:paraId="4A98F074" w14:textId="77777777" w:rsidR="00C10F04" w:rsidRPr="00C10F04" w:rsidRDefault="00C10F04" w:rsidP="00C10F04">
      <w:r w:rsidRPr="00C10F04">
        <w:t>Los objetivos de esta actividad son:</w:t>
      </w:r>
    </w:p>
    <w:p w14:paraId="684D7545" w14:textId="77777777" w:rsidR="00C10F04" w:rsidRPr="00C10F04" w:rsidRDefault="00C10F04" w:rsidP="00C10F04"/>
    <w:p w14:paraId="7E98BDD1" w14:textId="77777777" w:rsidR="00C10F04" w:rsidRPr="00C10F04" w:rsidRDefault="00C10F04" w:rsidP="00C10F04">
      <w:pPr>
        <w:numPr>
          <w:ilvl w:val="0"/>
          <w:numId w:val="24"/>
        </w:numPr>
        <w:contextualSpacing/>
      </w:pPr>
      <w:r w:rsidRPr="00C10F04">
        <w:t xml:space="preserve">Aprender a </w:t>
      </w:r>
      <w:proofErr w:type="spellStart"/>
      <w:r w:rsidRPr="00C10F04">
        <w:t>autobservarse</w:t>
      </w:r>
      <w:proofErr w:type="spellEnd"/>
      <w:r w:rsidRPr="00C10F04">
        <w:t xml:space="preserve">, analizar los factores que están influyendo en el desarrollo de la propia conducta problema y establecer objetivos realistas y tangibles. </w:t>
      </w:r>
    </w:p>
    <w:p w14:paraId="44B6EE64" w14:textId="77777777" w:rsidR="00C10F04" w:rsidRPr="00C10F04" w:rsidRDefault="00C10F04" w:rsidP="00C10F04">
      <w:pPr>
        <w:numPr>
          <w:ilvl w:val="0"/>
          <w:numId w:val="24"/>
        </w:numPr>
        <w:contextualSpacing/>
      </w:pPr>
      <w:r w:rsidRPr="00C10F04">
        <w:t xml:space="preserve">Manejar conceptos como derechos, esquemas mentales y estrategias asertivas de manera práctica. </w:t>
      </w:r>
    </w:p>
    <w:p w14:paraId="38E448B9" w14:textId="77777777" w:rsidR="00C10F04" w:rsidRPr="00C10F04" w:rsidRDefault="00C10F04" w:rsidP="00C10F04">
      <w:pPr>
        <w:numPr>
          <w:ilvl w:val="0"/>
          <w:numId w:val="24"/>
        </w:numPr>
        <w:contextualSpacing/>
      </w:pPr>
      <w:r w:rsidRPr="00C10F04">
        <w:t xml:space="preserve">Desarrollar un pequeño programa de modificación de conducta, estableciendo estrategias internas y externas que puedan ayudar a la persona. </w:t>
      </w:r>
    </w:p>
    <w:p w14:paraId="67BE12AA" w14:textId="77777777" w:rsidR="00C10F04" w:rsidRPr="00C10F04" w:rsidRDefault="00C10F04" w:rsidP="00C10F04">
      <w:r w:rsidRPr="00C10F04">
        <w:lastRenderedPageBreak/>
        <w:t xml:space="preserve">Elige una conducta-problema que desees modificar en ti, en la que te muestres excesivamente sumiso o agresivo. Obsérvate de dos a cuatro semanas. Para ello, utiliza el autorregistro. Te mostraremos un ejemplo para que sepas cómo rellenarlo. </w:t>
      </w:r>
    </w:p>
    <w:p w14:paraId="01DEE71E" w14:textId="77777777" w:rsidR="00C10F04" w:rsidRPr="00C10F04" w:rsidRDefault="00C10F04" w:rsidP="00C10F04"/>
    <w:p w14:paraId="5F5517D4" w14:textId="77777777" w:rsidR="00C10F04" w:rsidRPr="00C10F04" w:rsidRDefault="00C10F04" w:rsidP="00C10F04">
      <w:r w:rsidRPr="00C10F04">
        <w:t>Por último, rellena la hoja de observación, respondiendo a las cuestiones que se plantean, poniendo especial énfasis en la elección de aquellas estrategias internas y externas que te puedan servir para lograr una modificación de tu conducta no asertiva.</w:t>
      </w:r>
    </w:p>
    <w:p w14:paraId="5E80071E" w14:textId="77777777" w:rsidR="00C10F04" w:rsidRPr="00C10F04" w:rsidRDefault="00C10F04" w:rsidP="00C10F04"/>
    <w:tbl>
      <w:tblPr>
        <w:tblStyle w:val="Tablaconcuadrcula1"/>
        <w:tblW w:w="8284" w:type="dxa"/>
        <w:jc w:val="center"/>
        <w:tblLook w:val="04A0" w:firstRow="1" w:lastRow="0" w:firstColumn="1" w:lastColumn="0" w:noHBand="0" w:noVBand="1"/>
      </w:tblPr>
      <w:tblGrid>
        <w:gridCol w:w="2070"/>
        <w:gridCol w:w="6214"/>
      </w:tblGrid>
      <w:tr w:rsidR="00C10F04" w:rsidRPr="00C10F04" w14:paraId="774D17C4" w14:textId="77777777" w:rsidTr="00CC4FAE">
        <w:trPr>
          <w:trHeight w:val="163"/>
          <w:jc w:val="center"/>
        </w:trPr>
        <w:tc>
          <w:tcPr>
            <w:tcW w:w="8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709DF857" w14:textId="77777777" w:rsidR="00C10F04" w:rsidRPr="00C10F04" w:rsidRDefault="00C10F04" w:rsidP="00C10F04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C10F04">
              <w:rPr>
                <w:rFonts w:cs="UnitOT-Medi"/>
                <w:b/>
                <w:color w:val="FFFFFF" w:themeColor="background1"/>
                <w:sz w:val="22"/>
                <w:szCs w:val="22"/>
              </w:rPr>
              <w:t>Autorregistro</w:t>
            </w:r>
          </w:p>
        </w:tc>
      </w:tr>
      <w:tr w:rsidR="00C10F04" w:rsidRPr="00C10F04" w14:paraId="11A93058" w14:textId="77777777" w:rsidTr="00CC4FAE">
        <w:trPr>
          <w:trHeight w:val="522"/>
          <w:jc w:val="center"/>
        </w:trPr>
        <w:tc>
          <w:tcPr>
            <w:tcW w:w="2070" w:type="dxa"/>
            <w:tcBorders>
              <w:top w:val="nil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6395A546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Situación</w:t>
            </w:r>
          </w:p>
        </w:tc>
        <w:tc>
          <w:tcPr>
            <w:tcW w:w="6214" w:type="dxa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7EF25DFF" w14:textId="77777777" w:rsidR="00C10F04" w:rsidRPr="00C10F04" w:rsidRDefault="00C10F04" w:rsidP="00C10F04">
            <w:pPr>
              <w:numPr>
                <w:ilvl w:val="0"/>
                <w:numId w:val="25"/>
              </w:numPr>
              <w:contextualSpacing/>
              <w:jc w:val="left"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 xml:space="preserve">No me atrevo a contradecir a M. </w:t>
            </w:r>
          </w:p>
          <w:p w14:paraId="330CEB3C" w14:textId="77777777" w:rsidR="00C10F04" w:rsidRPr="00C10F04" w:rsidRDefault="00C10F04" w:rsidP="00C10F04">
            <w:pPr>
              <w:numPr>
                <w:ilvl w:val="0"/>
                <w:numId w:val="25"/>
              </w:numPr>
              <w:contextualSpacing/>
              <w:jc w:val="left"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Grito en una discusión de trabajo.</w:t>
            </w:r>
          </w:p>
        </w:tc>
      </w:tr>
      <w:tr w:rsidR="00C10F04" w:rsidRPr="00C10F04" w14:paraId="618ED3C6" w14:textId="77777777" w:rsidTr="00CC4FAE">
        <w:trPr>
          <w:trHeight w:val="522"/>
          <w:jc w:val="center"/>
        </w:trPr>
        <w:tc>
          <w:tcPr>
            <w:tcW w:w="2070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22B067C1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Conducta</w:t>
            </w:r>
          </w:p>
        </w:tc>
        <w:tc>
          <w:tcPr>
            <w:tcW w:w="6214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64890B09" w14:textId="77777777" w:rsidR="00C10F04" w:rsidRPr="00C10F04" w:rsidRDefault="00C10F04" w:rsidP="00C10F04">
            <w:pPr>
              <w:numPr>
                <w:ilvl w:val="0"/>
                <w:numId w:val="26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Le di la razón sin estar de acuerdo (sumisa).</w:t>
            </w:r>
          </w:p>
          <w:p w14:paraId="787953C0" w14:textId="77777777" w:rsidR="00C10F04" w:rsidRPr="00C10F04" w:rsidRDefault="00C10F04" w:rsidP="00C10F04">
            <w:pPr>
              <w:numPr>
                <w:ilvl w:val="0"/>
                <w:numId w:val="26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Grité, amenacé con irme (agresiva).</w:t>
            </w:r>
          </w:p>
        </w:tc>
      </w:tr>
      <w:tr w:rsidR="00C10F04" w:rsidRPr="00C10F04" w14:paraId="100B9220" w14:textId="77777777" w:rsidTr="00CC4FAE">
        <w:trPr>
          <w:trHeight w:val="522"/>
          <w:jc w:val="center"/>
        </w:trPr>
        <w:tc>
          <w:tcPr>
            <w:tcW w:w="2070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3F5F49D7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Pensamiento</w:t>
            </w:r>
          </w:p>
        </w:tc>
        <w:tc>
          <w:tcPr>
            <w:tcW w:w="6214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45A0A10F" w14:textId="77777777" w:rsidR="00C10F04" w:rsidRPr="00C10F04" w:rsidRDefault="00C10F04" w:rsidP="00C10F04">
            <w:pPr>
              <w:numPr>
                <w:ilvl w:val="0"/>
                <w:numId w:val="27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Va a pensar que soy un inútil. Se va a enfadar.</w:t>
            </w:r>
          </w:p>
          <w:p w14:paraId="3E4FA221" w14:textId="77777777" w:rsidR="00C10F04" w:rsidRPr="00C10F04" w:rsidRDefault="00C10F04" w:rsidP="00C10F04">
            <w:pPr>
              <w:numPr>
                <w:ilvl w:val="0"/>
                <w:numId w:val="27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Ya están otra vez intentando pegármela - Creen que soy tonto.</w:t>
            </w:r>
          </w:p>
        </w:tc>
      </w:tr>
      <w:tr w:rsidR="00C10F04" w:rsidRPr="00C10F04" w14:paraId="1ED1BABC" w14:textId="77777777" w:rsidTr="00CC4FAE">
        <w:trPr>
          <w:trHeight w:val="522"/>
          <w:jc w:val="center"/>
        </w:trPr>
        <w:tc>
          <w:tcPr>
            <w:tcW w:w="2070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26F189B4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Sentimiento</w:t>
            </w:r>
          </w:p>
        </w:tc>
        <w:tc>
          <w:tcPr>
            <w:tcW w:w="6214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1B3C7B16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Tristeza, rabia, impotencia, etc.</w:t>
            </w:r>
          </w:p>
          <w:p w14:paraId="7A4AB369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Ira, ansiedad, frustración.</w:t>
            </w:r>
          </w:p>
        </w:tc>
      </w:tr>
    </w:tbl>
    <w:p w14:paraId="6EF56DE0" w14:textId="77777777" w:rsidR="00C10F04" w:rsidRPr="00C10F04" w:rsidRDefault="00C10F04" w:rsidP="00C10F04"/>
    <w:p w14:paraId="58851153" w14:textId="77777777" w:rsidR="00C10F04" w:rsidRPr="00C10F04" w:rsidRDefault="00C10F04" w:rsidP="00C10F04">
      <w:r w:rsidRPr="00C10F04">
        <w:t>A lo largo de esas semanas, ve registrando cada vez que surja la dificultad que quieras trabajar. Finalmente, escribe un autorregistro de muestra o uno que resuma los que hayas rellenado en esas semanas.</w:t>
      </w:r>
    </w:p>
    <w:p w14:paraId="5F24AB49" w14:textId="77777777" w:rsidR="00C10F04" w:rsidRPr="00C10F04" w:rsidRDefault="00C10F04" w:rsidP="00C10F04"/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6158"/>
      </w:tblGrid>
      <w:tr w:rsidR="00C10F04" w:rsidRPr="00C10F04" w14:paraId="598734C5" w14:textId="77777777" w:rsidTr="00CC4FAE">
        <w:trPr>
          <w:trHeight w:val="385"/>
          <w:jc w:val="center"/>
        </w:trPr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1CCC0276" w14:textId="77777777" w:rsidR="00C10F04" w:rsidRPr="00C10F04" w:rsidRDefault="00C10F04" w:rsidP="00C10F04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C10F04">
              <w:rPr>
                <w:rFonts w:cs="UnitOT-Medi"/>
                <w:b/>
                <w:color w:val="FFFFFF" w:themeColor="background1"/>
                <w:sz w:val="22"/>
                <w:szCs w:val="22"/>
              </w:rPr>
              <w:t>Hoja de observación</w:t>
            </w:r>
          </w:p>
        </w:tc>
      </w:tr>
      <w:tr w:rsidR="00C10F04" w:rsidRPr="00C10F04" w14:paraId="53ABAB6B" w14:textId="77777777" w:rsidTr="00CC4FAE">
        <w:trPr>
          <w:trHeight w:val="510"/>
          <w:jc w:val="center"/>
        </w:trPr>
        <w:tc>
          <w:tcPr>
            <w:tcW w:w="2052" w:type="dxa"/>
            <w:tcBorders>
              <w:top w:val="nil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3300437B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Definición del problema</w:t>
            </w:r>
          </w:p>
        </w:tc>
        <w:tc>
          <w:tcPr>
            <w:tcW w:w="6158" w:type="dxa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2C299E53" w14:textId="77777777" w:rsidR="00C10F04" w:rsidRPr="00C10F04" w:rsidRDefault="00C10F04" w:rsidP="00C10F04">
            <w:pPr>
              <w:numPr>
                <w:ilvl w:val="0"/>
                <w:numId w:val="25"/>
              </w:numPr>
              <w:contextualSpacing/>
              <w:jc w:val="left"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Me siento… porque… hace/dice…</w:t>
            </w:r>
          </w:p>
        </w:tc>
      </w:tr>
      <w:tr w:rsidR="00C10F04" w:rsidRPr="00C10F04" w14:paraId="44D279DC" w14:textId="77777777" w:rsidTr="00CC4FAE">
        <w:trPr>
          <w:trHeight w:val="510"/>
          <w:jc w:val="center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7BDC1CD5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Definición del objetivo/s a alcanzar</w:t>
            </w:r>
          </w:p>
        </w:tc>
        <w:tc>
          <w:tcPr>
            <w:tcW w:w="6158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464B05F9" w14:textId="77777777" w:rsidR="00C10F04" w:rsidRPr="00C10F04" w:rsidRDefault="00C10F04" w:rsidP="00C10F04">
            <w:pPr>
              <w:numPr>
                <w:ilvl w:val="0"/>
                <w:numId w:val="26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Objetivo 1</w:t>
            </w:r>
          </w:p>
          <w:p w14:paraId="4730FF31" w14:textId="77777777" w:rsidR="00C10F04" w:rsidRPr="00C10F04" w:rsidRDefault="00C10F04" w:rsidP="00C10F04">
            <w:pPr>
              <w:numPr>
                <w:ilvl w:val="0"/>
                <w:numId w:val="26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Objetivo2</w:t>
            </w:r>
          </w:p>
          <w:p w14:paraId="3DBADD8F" w14:textId="77777777" w:rsidR="00C10F04" w:rsidRPr="00C10F04" w:rsidRDefault="00C10F04" w:rsidP="00C10F04">
            <w:pPr>
              <w:numPr>
                <w:ilvl w:val="0"/>
                <w:numId w:val="26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Objetivo 3</w:t>
            </w:r>
          </w:p>
        </w:tc>
      </w:tr>
      <w:tr w:rsidR="00C10F04" w:rsidRPr="00C10F04" w14:paraId="5FB61E62" w14:textId="77777777" w:rsidTr="00CC4FAE">
        <w:trPr>
          <w:trHeight w:val="510"/>
          <w:jc w:val="center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5999CEA1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Análisis del problema</w:t>
            </w:r>
          </w:p>
        </w:tc>
        <w:tc>
          <w:tcPr>
            <w:tcW w:w="6158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7C98CAEE" w14:textId="77777777" w:rsidR="00C10F04" w:rsidRPr="00C10F04" w:rsidRDefault="00C10F04" w:rsidP="00C10F04">
            <w:pPr>
              <w:numPr>
                <w:ilvl w:val="0"/>
                <w:numId w:val="27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¿Cuál es la conducta problema?</w:t>
            </w:r>
          </w:p>
          <w:p w14:paraId="0CAE0181" w14:textId="77777777" w:rsidR="00C10F04" w:rsidRPr="00C10F04" w:rsidRDefault="00C10F04" w:rsidP="00C10F04">
            <w:pPr>
              <w:numPr>
                <w:ilvl w:val="0"/>
                <w:numId w:val="27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¿Lo veo con objetividad?</w:t>
            </w:r>
          </w:p>
          <w:p w14:paraId="0A7C5ADA" w14:textId="77777777" w:rsidR="00C10F04" w:rsidRPr="00C10F04" w:rsidRDefault="00C10F04" w:rsidP="00C10F04">
            <w:pPr>
              <w:numPr>
                <w:ilvl w:val="0"/>
                <w:numId w:val="27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lastRenderedPageBreak/>
              <w:t>¿Me respeto a mí y al otro?</w:t>
            </w:r>
          </w:p>
        </w:tc>
      </w:tr>
      <w:tr w:rsidR="00C10F04" w:rsidRPr="00C10F04" w14:paraId="4D2713A5" w14:textId="77777777" w:rsidTr="00CC4FAE">
        <w:trPr>
          <w:trHeight w:val="510"/>
          <w:jc w:val="center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68B8707D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lastRenderedPageBreak/>
              <w:t>Derechos transgredidos</w:t>
            </w:r>
          </w:p>
        </w:tc>
        <w:tc>
          <w:tcPr>
            <w:tcW w:w="6158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06C051EA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A mí</w:t>
            </w:r>
          </w:p>
          <w:p w14:paraId="1B134411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A la otra persona</w:t>
            </w:r>
          </w:p>
        </w:tc>
      </w:tr>
      <w:tr w:rsidR="00C10F04" w:rsidRPr="00C10F04" w14:paraId="4FFDC53F" w14:textId="77777777" w:rsidTr="00CC4FAE">
        <w:trPr>
          <w:trHeight w:val="510"/>
          <w:jc w:val="center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6F29881D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Esquema mental subyacente</w:t>
            </w:r>
          </w:p>
        </w:tc>
        <w:tc>
          <w:tcPr>
            <w:tcW w:w="6158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2757C54F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Tengo que ser querido y aceptado por todo el mundo.</w:t>
            </w:r>
          </w:p>
          <w:p w14:paraId="6D393C71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Es terrible que las cosas no sean como a mí me gustaría que fueran.</w:t>
            </w:r>
          </w:p>
          <w:p w14:paraId="47D0A599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Cuando algo es peligroso, debo preocuparme y recrearme en ello.</w:t>
            </w:r>
          </w:p>
          <w:p w14:paraId="2A6DC3D0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Otros.</w:t>
            </w:r>
          </w:p>
        </w:tc>
      </w:tr>
      <w:tr w:rsidR="00C10F04" w:rsidRPr="00C10F04" w14:paraId="7A7EBAC4" w14:textId="77777777" w:rsidTr="00CC4FAE">
        <w:trPr>
          <w:trHeight w:val="510"/>
          <w:jc w:val="center"/>
        </w:trPr>
        <w:tc>
          <w:tcPr>
            <w:tcW w:w="2052" w:type="dxa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5584F50D" w14:textId="77777777" w:rsidR="00C10F04" w:rsidRPr="00C10F04" w:rsidRDefault="00C10F04" w:rsidP="00C10F04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C10F04">
              <w:rPr>
                <w:rFonts w:cs="UnitOT-Medi"/>
                <w:b/>
                <w:sz w:val="20"/>
                <w:szCs w:val="20"/>
              </w:rPr>
              <w:t>Afrontamiento</w:t>
            </w:r>
          </w:p>
        </w:tc>
        <w:tc>
          <w:tcPr>
            <w:tcW w:w="6158" w:type="dxa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68B9D487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¿Qué me puedo decir (</w:t>
            </w:r>
            <w:proofErr w:type="spellStart"/>
            <w:r w:rsidRPr="00C10F04">
              <w:rPr>
                <w:rFonts w:cs="UnitOT-Light"/>
                <w:sz w:val="20"/>
                <w:szCs w:val="20"/>
              </w:rPr>
              <w:t>automensajes</w:t>
            </w:r>
            <w:proofErr w:type="spellEnd"/>
            <w:r w:rsidRPr="00C10F04">
              <w:rPr>
                <w:rFonts w:cs="UnitOT-Light"/>
                <w:sz w:val="20"/>
                <w:szCs w:val="20"/>
              </w:rPr>
              <w:t xml:space="preserve"> asertivos y realistas que puedan servir)? </w:t>
            </w:r>
          </w:p>
          <w:p w14:paraId="3C1B32F5" w14:textId="77777777" w:rsidR="00C10F04" w:rsidRPr="00C10F04" w:rsidRDefault="00C10F04" w:rsidP="00C10F04">
            <w:pPr>
              <w:numPr>
                <w:ilvl w:val="0"/>
                <w:numId w:val="28"/>
              </w:numPr>
              <w:contextualSpacing/>
              <w:rPr>
                <w:rFonts w:cs="UnitOT-Light"/>
                <w:sz w:val="20"/>
                <w:szCs w:val="20"/>
              </w:rPr>
            </w:pPr>
            <w:r w:rsidRPr="00C10F04">
              <w:rPr>
                <w:rFonts w:cs="UnitOT-Light"/>
                <w:sz w:val="20"/>
                <w:szCs w:val="20"/>
              </w:rPr>
              <w:t>¿Qué puedo hacer (estrategias asertivas)?</w:t>
            </w:r>
          </w:p>
        </w:tc>
      </w:tr>
    </w:tbl>
    <w:p w14:paraId="6ACFE245" w14:textId="77777777" w:rsidR="00C10F04" w:rsidRPr="00C10F04" w:rsidRDefault="00C10F04" w:rsidP="00C10F04"/>
    <w:p w14:paraId="44284EA7" w14:textId="77777777" w:rsidR="00C10F04" w:rsidRPr="00C10F04" w:rsidRDefault="00C10F04" w:rsidP="00C10F04"/>
    <w:p w14:paraId="595E318F" w14:textId="77777777" w:rsidR="00C10F04" w:rsidRPr="00C10F04" w:rsidRDefault="00C10F04" w:rsidP="00C10F04"/>
    <w:p w14:paraId="0DA03370" w14:textId="77777777" w:rsidR="00BF4B49" w:rsidRPr="00A90972" w:rsidRDefault="00BF4B49" w:rsidP="00C10F04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8F687" w14:textId="77777777" w:rsidR="00E078CC" w:rsidRDefault="00E078CC" w:rsidP="00C50246">
      <w:pPr>
        <w:spacing w:line="240" w:lineRule="auto"/>
      </w:pPr>
      <w:r>
        <w:separator/>
      </w:r>
    </w:p>
  </w:endnote>
  <w:endnote w:type="continuationSeparator" w:id="0">
    <w:p w14:paraId="706D423C" w14:textId="77777777" w:rsidR="00E078CC" w:rsidRDefault="00E078CC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9AAA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4857E6DA" wp14:editId="6F400C97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14B157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0F04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10F04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072FDD11" wp14:editId="52409158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BB662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F693C75" w14:textId="77777777" w:rsidR="0041334B" w:rsidRPr="00656B43" w:rsidRDefault="00C10F04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9A1AE" w14:textId="77777777" w:rsidR="00E078CC" w:rsidRDefault="00E078CC" w:rsidP="00C50246">
      <w:pPr>
        <w:spacing w:line="240" w:lineRule="auto"/>
      </w:pPr>
      <w:r>
        <w:separator/>
      </w:r>
    </w:p>
  </w:footnote>
  <w:footnote w:type="continuationSeparator" w:id="0">
    <w:p w14:paraId="5E5B8F1E" w14:textId="77777777" w:rsidR="00E078CC" w:rsidRDefault="00E078CC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07A2527C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21FAF9A0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34472D17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2999AD83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14407EC8" w14:textId="77777777" w:rsidTr="001924C8">
      <w:trPr>
        <w:trHeight w:val="342"/>
      </w:trPr>
      <w:tc>
        <w:tcPr>
          <w:tcW w:w="2552" w:type="dxa"/>
          <w:vMerge w:val="restart"/>
        </w:tcPr>
        <w:p w14:paraId="794314FE" w14:textId="77777777" w:rsidR="00A90972" w:rsidRPr="00472B27" w:rsidRDefault="00C10F04" w:rsidP="00C10F04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1D894C16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3738AC8D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2D9399C5" w14:textId="77777777" w:rsidTr="001924C8">
      <w:trPr>
        <w:trHeight w:val="342"/>
      </w:trPr>
      <w:tc>
        <w:tcPr>
          <w:tcW w:w="2552" w:type="dxa"/>
          <w:vMerge/>
        </w:tcPr>
        <w:p w14:paraId="094C852B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579D732C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4E5853CC" w14:textId="77777777" w:rsidR="00A90972" w:rsidRDefault="00A90972" w:rsidP="00A90972">
          <w:pPr>
            <w:pStyle w:val="Encabezado"/>
          </w:pPr>
        </w:p>
      </w:tc>
    </w:tr>
  </w:tbl>
  <w:p w14:paraId="127EDA2F" w14:textId="77777777" w:rsidR="00C10F04" w:rsidRDefault="00C10F04">
    <w:pPr>
      <w:pStyle w:val="Encabezado"/>
    </w:pPr>
  </w:p>
  <w:p w14:paraId="2784F8B8" w14:textId="77777777" w:rsidR="00C10F04" w:rsidRDefault="00C10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5399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08F01339"/>
    <w:multiLevelType w:val="multilevel"/>
    <w:tmpl w:val="B0E0186E"/>
    <w:numStyleLink w:val="NmeracinTest"/>
  </w:abstractNum>
  <w:abstractNum w:abstractNumId="3" w15:restartNumberingAfterBreak="0">
    <w:nsid w:val="10414F3C"/>
    <w:multiLevelType w:val="multilevel"/>
    <w:tmpl w:val="B0E0186E"/>
    <w:numStyleLink w:val="NmeracinTest"/>
  </w:abstractNum>
  <w:abstractNum w:abstractNumId="4" w15:restartNumberingAfterBreak="0">
    <w:nsid w:val="104B4F28"/>
    <w:multiLevelType w:val="multilevel"/>
    <w:tmpl w:val="B37C3B20"/>
    <w:numStyleLink w:val="VietasUNIR"/>
  </w:abstractNum>
  <w:abstractNum w:abstractNumId="5" w15:restartNumberingAfterBreak="0">
    <w:nsid w:val="15BA37EB"/>
    <w:multiLevelType w:val="multilevel"/>
    <w:tmpl w:val="B37C3B20"/>
    <w:numStyleLink w:val="VietasUNIR"/>
  </w:abstractNum>
  <w:abstractNum w:abstractNumId="6" w15:restartNumberingAfterBreak="0">
    <w:nsid w:val="17FF37D8"/>
    <w:multiLevelType w:val="multilevel"/>
    <w:tmpl w:val="B0E0186E"/>
    <w:numStyleLink w:val="NmeracinTest"/>
  </w:abstractNum>
  <w:abstractNum w:abstractNumId="7" w15:restartNumberingAfterBreak="0">
    <w:nsid w:val="19032AB4"/>
    <w:multiLevelType w:val="multilevel"/>
    <w:tmpl w:val="B37C3B20"/>
    <w:numStyleLink w:val="VietasUNIR"/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2FBB5DFF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06A19DD"/>
    <w:multiLevelType w:val="multilevel"/>
    <w:tmpl w:val="FCB6914A"/>
    <w:numStyleLink w:val="VietasUNIRcombinada"/>
  </w:abstractNum>
  <w:abstractNum w:abstractNumId="12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14134D7"/>
    <w:multiLevelType w:val="multilevel"/>
    <w:tmpl w:val="B37C3B20"/>
    <w:numStyleLink w:val="VietasUNIR"/>
  </w:abstractNum>
  <w:abstractNum w:abstractNumId="14" w15:restartNumberingAfterBreak="0">
    <w:nsid w:val="31C63678"/>
    <w:multiLevelType w:val="multilevel"/>
    <w:tmpl w:val="B0E0186E"/>
    <w:numStyleLink w:val="NmeracinTest"/>
  </w:abstractNum>
  <w:abstractNum w:abstractNumId="15" w15:restartNumberingAfterBreak="0">
    <w:nsid w:val="374D34AD"/>
    <w:multiLevelType w:val="multilevel"/>
    <w:tmpl w:val="B37C3B20"/>
    <w:numStyleLink w:val="VietasUNIR"/>
  </w:abstractNum>
  <w:abstractNum w:abstractNumId="16" w15:restartNumberingAfterBreak="0">
    <w:nsid w:val="3798755D"/>
    <w:multiLevelType w:val="multilevel"/>
    <w:tmpl w:val="B37C3B20"/>
    <w:numStyleLink w:val="VietasUNIR"/>
  </w:abstractNum>
  <w:abstractNum w:abstractNumId="17" w15:restartNumberingAfterBreak="0">
    <w:nsid w:val="4BE26EC1"/>
    <w:multiLevelType w:val="multilevel"/>
    <w:tmpl w:val="FCB6914A"/>
    <w:numStyleLink w:val="VietasUNIRcombinada"/>
  </w:abstractNum>
  <w:abstractNum w:abstractNumId="18" w15:restartNumberingAfterBreak="0">
    <w:nsid w:val="4D255449"/>
    <w:multiLevelType w:val="multilevel"/>
    <w:tmpl w:val="B37C3B20"/>
    <w:numStyleLink w:val="VietasUNIR"/>
  </w:abstractNum>
  <w:abstractNum w:abstractNumId="19" w15:restartNumberingAfterBreak="0">
    <w:nsid w:val="4D4C2039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8EB5908"/>
    <w:multiLevelType w:val="multilevel"/>
    <w:tmpl w:val="B37C3B20"/>
    <w:numStyleLink w:val="VietasUNIR"/>
  </w:abstractNum>
  <w:abstractNum w:abstractNumId="22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C542083"/>
    <w:multiLevelType w:val="multilevel"/>
    <w:tmpl w:val="B0E0186E"/>
    <w:numStyleLink w:val="NmeracinTest"/>
  </w:abstractNum>
  <w:abstractNum w:abstractNumId="24" w15:restartNumberingAfterBreak="0">
    <w:nsid w:val="783B46FD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5" w15:restartNumberingAfterBreak="0">
    <w:nsid w:val="7C6C1230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7D254355"/>
    <w:multiLevelType w:val="multilevel"/>
    <w:tmpl w:val="B37C3B20"/>
    <w:numStyleLink w:val="VietasUNIR"/>
  </w:abstractNum>
  <w:abstractNum w:abstractNumId="27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6"/>
  </w:num>
  <w:num w:numId="4">
    <w:abstractNumId w:val="16"/>
  </w:num>
  <w:num w:numId="5">
    <w:abstractNumId w:val="8"/>
  </w:num>
  <w:num w:numId="6">
    <w:abstractNumId w:val="4"/>
  </w:num>
  <w:num w:numId="7">
    <w:abstractNumId w:val="20"/>
  </w:num>
  <w:num w:numId="8">
    <w:abstractNumId w:val="7"/>
  </w:num>
  <w:num w:numId="9">
    <w:abstractNumId w:val="22"/>
  </w:num>
  <w:num w:numId="10">
    <w:abstractNumId w:val="2"/>
  </w:num>
  <w:num w:numId="11">
    <w:abstractNumId w:val="27"/>
  </w:num>
  <w:num w:numId="12">
    <w:abstractNumId w:val="3"/>
  </w:num>
  <w:num w:numId="13">
    <w:abstractNumId w:val="12"/>
  </w:num>
  <w:num w:numId="14">
    <w:abstractNumId w:val="14"/>
  </w:num>
  <w:num w:numId="15">
    <w:abstractNumId w:val="21"/>
  </w:num>
  <w:num w:numId="16">
    <w:abstractNumId w:val="18"/>
  </w:num>
  <w:num w:numId="17">
    <w:abstractNumId w:val="13"/>
  </w:num>
  <w:num w:numId="18">
    <w:abstractNumId w:val="23"/>
  </w:num>
  <w:num w:numId="19">
    <w:abstractNumId w:val="5"/>
  </w:num>
  <w:num w:numId="20">
    <w:abstractNumId w:val="11"/>
  </w:num>
  <w:num w:numId="21">
    <w:abstractNumId w:val="17"/>
  </w:num>
  <w:num w:numId="22">
    <w:abstractNumId w:val="9"/>
  </w:num>
  <w:num w:numId="23">
    <w:abstractNumId w:val="6"/>
  </w:num>
  <w:num w:numId="24">
    <w:abstractNumId w:val="10"/>
  </w:num>
  <w:num w:numId="25">
    <w:abstractNumId w:val="19"/>
  </w:num>
  <w:num w:numId="26">
    <w:abstractNumId w:val="25"/>
  </w:num>
  <w:num w:numId="27">
    <w:abstractNumId w:val="24"/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2CE1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0F04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078CC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14743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10F04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6E89DC3D-F8A7-4B9C-B910-C9FB1F434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DA149-3D2D-4969-858A-86D060A31FB8}"/>
</file>

<file path=customXml/itemProps3.xml><?xml version="1.0" encoding="utf-8"?>
<ds:datastoreItem xmlns:ds="http://schemas.openxmlformats.org/officeDocument/2006/customXml" ds:itemID="{8C855B6D-2C66-43B9-9FF3-5C18E34B629A}"/>
</file>

<file path=customXml/itemProps4.xml><?xml version="1.0" encoding="utf-8"?>
<ds:datastoreItem xmlns:ds="http://schemas.openxmlformats.org/officeDocument/2006/customXml" ds:itemID="{C390F0FE-4EB5-439D-84BE-B89231F55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2021-02-12T12:50:00Z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